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2020年自治区科技创新领军人才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培养对象拟入选名单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tbl>
      <w:tblPr>
        <w:tblStyle w:val="3"/>
        <w:tblW w:w="8574" w:type="dxa"/>
        <w:jc w:val="center"/>
        <w:tblInd w:w="-22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3542"/>
        <w:gridCol w:w="4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exact"/>
          <w:jc w:val="center"/>
        </w:trPr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3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</w:rPr>
              <w:t>姓  名</w:t>
            </w: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张建利</w:t>
            </w: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bidi="ar"/>
              </w:rPr>
              <w:t xml:space="preserve"> 宁夏大学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bidi="ar"/>
              </w:rPr>
              <w:instrText xml:space="preserve">INCLUDEPICTURE \d "C:\\Users\\lenovo\\AppData\\Local\\Temp\\ksohtml\\clip_image2092.png" \* MERGEFORMATINET </w:instrTex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bidi="ar"/>
              </w:rPr>
              <w:drawing>
                <wp:inline distT="0" distB="0" distL="114300" distR="114300">
                  <wp:extent cx="9525" cy="9525"/>
                  <wp:effectExtent l="0" t="0" r="0" b="0"/>
                  <wp:docPr id="2" name="图片 2" descr="IMG_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26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exact"/>
          <w:jc w:val="center"/>
        </w:trPr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3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马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 xml:space="preserve"> 云</w:t>
            </w: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bidi="ar"/>
              </w:rPr>
              <w:t xml:space="preserve"> 宁夏大学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exact"/>
          <w:jc w:val="center"/>
        </w:trPr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3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bidi="ar"/>
              </w:rPr>
              <w:t>陈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bidi="ar"/>
              </w:rPr>
              <w:t>娟</w:t>
            </w: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bidi="ar"/>
              </w:rPr>
              <w:t>宁夏医科大学总医院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  <w:jc w:val="center"/>
        </w:trPr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3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何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瑞</w:t>
            </w: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bidi="ar"/>
              </w:rPr>
              <w:t xml:space="preserve"> 宁夏医科大学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  <w:jc w:val="center"/>
        </w:trPr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3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容维宁</w:t>
            </w: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自治区人民医院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3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李广永</w:t>
            </w: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宁夏医科大学总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eastAsia="zh-CN" w:bidi="ar"/>
              </w:rPr>
              <w:t>医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354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FF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左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忠</w:t>
            </w:r>
          </w:p>
        </w:tc>
        <w:tc>
          <w:tcPr>
            <w:tcW w:w="403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FF0000"/>
                <w:kern w:val="0"/>
                <w:sz w:val="32"/>
                <w:szCs w:val="32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宁夏农林科学院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354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韦海成</w:t>
            </w:r>
          </w:p>
        </w:tc>
        <w:tc>
          <w:tcPr>
            <w:tcW w:w="403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北方民族大学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354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丁生虎</w:t>
            </w:r>
          </w:p>
        </w:tc>
        <w:tc>
          <w:tcPr>
            <w:tcW w:w="403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宁夏大学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354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刘贵珊</w:t>
            </w:r>
          </w:p>
        </w:tc>
        <w:tc>
          <w:tcPr>
            <w:tcW w:w="403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宁夏大学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354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张新慧</w:t>
            </w:r>
          </w:p>
        </w:tc>
        <w:tc>
          <w:tcPr>
            <w:tcW w:w="403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宁夏医科大学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  <w:jc w:val="center"/>
        </w:trPr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12</w:t>
            </w:r>
          </w:p>
        </w:tc>
        <w:tc>
          <w:tcPr>
            <w:tcW w:w="354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李兴财</w:t>
            </w:r>
          </w:p>
        </w:tc>
        <w:tc>
          <w:tcPr>
            <w:tcW w:w="403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宁夏大学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  <w:jc w:val="center"/>
        </w:trPr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13</w:t>
            </w:r>
          </w:p>
        </w:tc>
        <w:tc>
          <w:tcPr>
            <w:tcW w:w="354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敏世雄</w:t>
            </w:r>
          </w:p>
        </w:tc>
        <w:tc>
          <w:tcPr>
            <w:tcW w:w="403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北方民族大学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14</w:t>
            </w:r>
          </w:p>
        </w:tc>
        <w:tc>
          <w:tcPr>
            <w:tcW w:w="354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eastAsia="zh-CN" w:bidi="ar"/>
              </w:rPr>
              <w:t>张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eastAsia="zh-CN" w:bidi="ar"/>
              </w:rPr>
              <w:t>白</w:t>
            </w:r>
          </w:p>
        </w:tc>
        <w:tc>
          <w:tcPr>
            <w:tcW w:w="403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eastAsia="zh-CN" w:bidi="ar"/>
              </w:rPr>
              <w:t>北方民族大学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A340E4"/>
    <w:rsid w:val="03457F4D"/>
    <w:rsid w:val="05A67E5B"/>
    <w:rsid w:val="0A843F60"/>
    <w:rsid w:val="11B31ADF"/>
    <w:rsid w:val="1FD93916"/>
    <w:rsid w:val="45A340E4"/>
    <w:rsid w:val="7BB21F3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2020-06-24T11:34:00Z</dcterms:created>
  <dc:creator>郭新富</dc:creator>
  <cp:lastModifiedBy>郭新富</cp:lastModifiedBy>
  <dcterms:modified xsi:type="dcterms:W3CDTF">2020-06-29T00:46:55Z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